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BC70F" w14:textId="5B2879C3" w:rsidR="00661A65" w:rsidRPr="00661A65" w:rsidRDefault="0045207D" w:rsidP="00661A65">
      <w:pPr>
        <w:pStyle w:val="Heading1"/>
      </w:pPr>
      <w:bookmarkStart w:id="0" w:name="_GoBack"/>
      <w:bookmarkEnd w:id="0"/>
      <w:r>
        <w:t xml:space="preserve">Endress+Hauser </w:t>
      </w:r>
      <w:r w:rsidR="00BA26D6">
        <w:t>erzielt Top-Bewertung für Nachhaltigkeit</w:t>
      </w:r>
      <w:r w:rsidR="00765E04" w:rsidDel="00117D40">
        <w:t xml:space="preserve"> </w:t>
      </w:r>
    </w:p>
    <w:p w14:paraId="4B908C86" w14:textId="2BF1B087" w:rsidR="00661A65" w:rsidRPr="00661A65" w:rsidRDefault="00ED712F" w:rsidP="00661A65">
      <w:pPr>
        <w:pStyle w:val="Heading2"/>
      </w:pPr>
      <w:r>
        <w:t>Firmengruppe</w:t>
      </w:r>
      <w:r w:rsidR="00D56C1F">
        <w:t xml:space="preserve"> </w:t>
      </w:r>
      <w:r w:rsidR="00BA26D6">
        <w:t xml:space="preserve">erreicht im internationalen </w:t>
      </w:r>
      <w:proofErr w:type="spellStart"/>
      <w:r w:rsidR="00BA26D6">
        <w:t>EcoVadis</w:t>
      </w:r>
      <w:proofErr w:type="spellEnd"/>
      <w:r w:rsidR="00BA26D6">
        <w:t>-</w:t>
      </w:r>
      <w:r w:rsidR="00D27B05">
        <w:t>Audit</w:t>
      </w:r>
      <w:r w:rsidR="00BA26D6">
        <w:t xml:space="preserve"> </w:t>
      </w:r>
      <w:r w:rsidR="007B723F">
        <w:t>zum vierten Mal in Folge</w:t>
      </w:r>
      <w:r w:rsidR="00BA26D6">
        <w:t xml:space="preserve"> Gold-Standard</w:t>
      </w:r>
    </w:p>
    <w:p w14:paraId="79C39EEA" w14:textId="3E5731EF" w:rsidR="00BA26D6" w:rsidRPr="00BA26D6" w:rsidRDefault="00BA26D6" w:rsidP="00BA26D6">
      <w:pPr>
        <w:rPr>
          <w:b/>
          <w:bCs/>
        </w:rPr>
      </w:pPr>
      <w:r w:rsidRPr="00BA26D6">
        <w:rPr>
          <w:b/>
          <w:bCs/>
        </w:rPr>
        <w:t xml:space="preserve">Endress+Hauser hat </w:t>
      </w:r>
      <w:r>
        <w:rPr>
          <w:b/>
          <w:bCs/>
        </w:rPr>
        <w:t xml:space="preserve">sich </w:t>
      </w:r>
      <w:r w:rsidRPr="00BA26D6">
        <w:rPr>
          <w:b/>
          <w:bCs/>
        </w:rPr>
        <w:t xml:space="preserve">im Nachhaltigkeits-Audit </w:t>
      </w:r>
      <w:r>
        <w:rPr>
          <w:b/>
          <w:bCs/>
        </w:rPr>
        <w:t xml:space="preserve">von </w:t>
      </w:r>
      <w:proofErr w:type="spellStart"/>
      <w:r w:rsidRPr="00BA26D6">
        <w:rPr>
          <w:b/>
          <w:bCs/>
        </w:rPr>
        <w:t>EcoVadis</w:t>
      </w:r>
      <w:proofErr w:type="spellEnd"/>
      <w:r w:rsidRPr="00BA26D6">
        <w:rPr>
          <w:b/>
          <w:bCs/>
        </w:rPr>
        <w:t xml:space="preserve"> </w:t>
      </w:r>
      <w:r w:rsidR="007B723F" w:rsidRPr="00BA26D6">
        <w:rPr>
          <w:b/>
          <w:bCs/>
        </w:rPr>
        <w:t xml:space="preserve">zum vierten Mal in Folge </w:t>
      </w:r>
      <w:r>
        <w:rPr>
          <w:b/>
          <w:bCs/>
        </w:rPr>
        <w:t>in der Spitzengruppe der Unternehmen platziert</w:t>
      </w:r>
      <w:r w:rsidRPr="00BA26D6">
        <w:rPr>
          <w:b/>
          <w:bCs/>
        </w:rPr>
        <w:t>. Dabei steigerte d</w:t>
      </w:r>
      <w:r>
        <w:rPr>
          <w:b/>
          <w:bCs/>
        </w:rPr>
        <w:t>ie Firmengruppe ihr</w:t>
      </w:r>
      <w:r w:rsidRPr="00BA26D6">
        <w:rPr>
          <w:b/>
          <w:bCs/>
        </w:rPr>
        <w:t xml:space="preserve"> Gesamtergebnis erneut: Mit 72 Punkten zählt </w:t>
      </w:r>
      <w:r>
        <w:rPr>
          <w:b/>
          <w:bCs/>
        </w:rPr>
        <w:t xml:space="preserve">Endress+Hauser </w:t>
      </w:r>
      <w:r w:rsidRPr="00BA26D6">
        <w:rPr>
          <w:b/>
          <w:bCs/>
        </w:rPr>
        <w:t xml:space="preserve">nun zu den </w:t>
      </w:r>
      <w:r>
        <w:rPr>
          <w:b/>
          <w:bCs/>
        </w:rPr>
        <w:t>T</w:t>
      </w:r>
      <w:r w:rsidRPr="00BA26D6">
        <w:rPr>
          <w:b/>
          <w:bCs/>
        </w:rPr>
        <w:t>op</w:t>
      </w:r>
      <w:r>
        <w:rPr>
          <w:b/>
          <w:bCs/>
        </w:rPr>
        <w:t xml:space="preserve"> </w:t>
      </w:r>
      <w:r w:rsidRPr="00BA26D6">
        <w:rPr>
          <w:b/>
          <w:bCs/>
        </w:rPr>
        <w:t>zwei</w:t>
      </w:r>
      <w:r>
        <w:rPr>
          <w:b/>
          <w:bCs/>
        </w:rPr>
        <w:t xml:space="preserve"> </w:t>
      </w:r>
      <w:r w:rsidRPr="00BA26D6">
        <w:rPr>
          <w:b/>
          <w:bCs/>
        </w:rPr>
        <w:t>Prozent aller Zulieferer in</w:t>
      </w:r>
      <w:r w:rsidR="007B723F">
        <w:rPr>
          <w:b/>
          <w:bCs/>
        </w:rPr>
        <w:t xml:space="preserve"> d</w:t>
      </w:r>
      <w:r w:rsidRPr="00BA26D6">
        <w:rPr>
          <w:b/>
          <w:bCs/>
        </w:rPr>
        <w:t>er Vergleichsgruppe.</w:t>
      </w:r>
    </w:p>
    <w:p w14:paraId="077ED6A9" w14:textId="36DADBD3" w:rsidR="00BA26D6" w:rsidRDefault="00566845" w:rsidP="00BA26D6">
      <w:r>
        <w:t xml:space="preserve">Seit 2013 lässt sich Endress+Hauser jedes Jahr von </w:t>
      </w:r>
      <w:proofErr w:type="spellStart"/>
      <w:r>
        <w:t>EcoVadis</w:t>
      </w:r>
      <w:proofErr w:type="spellEnd"/>
      <w:r>
        <w:t xml:space="preserve"> in Punkto Nachhaltigkeit bewerten; seit 2016 erzielt die Firmengruppe regelmäßig Bewertungen auf </w:t>
      </w:r>
      <w:r w:rsidRPr="00566845">
        <w:t>„Gold Recognition Level“</w:t>
      </w:r>
      <w:r>
        <w:t xml:space="preserve">. </w:t>
      </w:r>
      <w:r w:rsidR="001B0A0C">
        <w:t>Das Unternehmen schnitt w</w:t>
      </w:r>
      <w:r>
        <w:t xml:space="preserve">iederum gut oder sehr gut in den </w:t>
      </w:r>
      <w:r w:rsidR="001B0A0C">
        <w:t xml:space="preserve">untersuchten </w:t>
      </w:r>
      <w:r>
        <w:t>Bereichen Umweltschutz, faire Geschäftspraktiken</w:t>
      </w:r>
      <w:r w:rsidR="001B0A0C">
        <w:t>,</w:t>
      </w:r>
      <w:r>
        <w:t xml:space="preserve"> nachhaltige Beschaffung </w:t>
      </w:r>
      <w:r w:rsidR="001B0A0C">
        <w:t xml:space="preserve">sowie </w:t>
      </w:r>
      <w:r>
        <w:t>Arbeitsbedingungen und Menschenrechte</w:t>
      </w:r>
      <w:r w:rsidR="001B0A0C">
        <w:t xml:space="preserve"> ab</w:t>
      </w:r>
      <w:r>
        <w:t>. Damit rückt Endress+Hauser zu den bestbewerteten Unternehmen der Vergleichsgruppe auf.</w:t>
      </w:r>
    </w:p>
    <w:p w14:paraId="6531DF3E" w14:textId="1E33ADDF" w:rsidR="001B0A0C" w:rsidRPr="00DB006F" w:rsidRDefault="001B0A0C" w:rsidP="001B0A0C">
      <w:pPr>
        <w:pStyle w:val="Texttitle"/>
        <w:rPr>
          <w:lang w:val="de-CH"/>
        </w:rPr>
      </w:pPr>
      <w:r w:rsidRPr="00DB006F">
        <w:rPr>
          <w:lang w:val="de-CH"/>
        </w:rPr>
        <w:t>Wertvoller Beitrag zu nachhaltigem Wirtschaften</w:t>
      </w:r>
    </w:p>
    <w:p w14:paraId="51B080F3" w14:textId="37C0CA63" w:rsidR="00566845" w:rsidRDefault="00BA26D6" w:rsidP="00BA26D6">
      <w:r>
        <w:t>„</w:t>
      </w:r>
      <w:r w:rsidR="001B0A0C">
        <w:t>Die Herausforderungen der Zukunft verlangen von u</w:t>
      </w:r>
      <w:r>
        <w:t>nsere</w:t>
      </w:r>
      <w:r w:rsidR="001B0A0C">
        <w:t>n</w:t>
      </w:r>
      <w:r>
        <w:t xml:space="preserve"> Kunden und </w:t>
      </w:r>
      <w:r w:rsidR="001B0A0C">
        <w:t xml:space="preserve">uns, dass wir </w:t>
      </w:r>
      <w:r>
        <w:t>nachhaltig wirtschaften</w:t>
      </w:r>
      <w:r>
        <w:rPr>
          <w:rFonts w:cs="E+H Serif"/>
        </w:rPr>
        <w:t>“</w:t>
      </w:r>
      <w:r>
        <w:t>, be</w:t>
      </w:r>
      <w:r w:rsidR="00566845">
        <w:t>tont</w:t>
      </w:r>
      <w:r>
        <w:t xml:space="preserve"> Matthias Altendorf, CEO der Endress+Hauser Gruppe. </w:t>
      </w:r>
      <w:r>
        <w:rPr>
          <w:rFonts w:cs="E+H Serif"/>
        </w:rPr>
        <w:t>„</w:t>
      </w:r>
      <w:r w:rsidR="00566845">
        <w:rPr>
          <w:rFonts w:cs="E+H Serif"/>
        </w:rPr>
        <w:t>Wir</w:t>
      </w:r>
      <w:r>
        <w:t xml:space="preserve"> helfen unseren Kunden durch hervorragende Messtechnik und Automatisierungsl</w:t>
      </w:r>
      <w:r w:rsidR="00566845">
        <w:t>ö</w:t>
      </w:r>
      <w:r>
        <w:t>sungen</w:t>
      </w:r>
      <w:r w:rsidR="001B0A0C">
        <w:t xml:space="preserve"> dabei</w:t>
      </w:r>
      <w:r>
        <w:t>, ihre Ressourceneffizienz zu steigern, den CO</w:t>
      </w:r>
      <w:r w:rsidRPr="001B0A0C">
        <w:rPr>
          <w:vertAlign w:val="subscript"/>
        </w:rPr>
        <w:t>2</w:t>
      </w:r>
      <w:r>
        <w:t>-Aussto</w:t>
      </w:r>
      <w:r>
        <w:rPr>
          <w:rFonts w:cs="E+H Serif"/>
        </w:rPr>
        <w:t>ß</w:t>
      </w:r>
      <w:r>
        <w:t xml:space="preserve"> </w:t>
      </w:r>
      <w:r w:rsidR="00566845">
        <w:t xml:space="preserve">zu senken, </w:t>
      </w:r>
      <w:r>
        <w:t>Abf</w:t>
      </w:r>
      <w:r w:rsidR="001B0A0C">
        <w:t>ä</w:t>
      </w:r>
      <w:r>
        <w:t xml:space="preserve">lle zu </w:t>
      </w:r>
      <w:r w:rsidR="00566845">
        <w:t>vermeiden</w:t>
      </w:r>
      <w:r>
        <w:t xml:space="preserve"> und die Kreislaufwirtschaft zu verbessern.“</w:t>
      </w:r>
    </w:p>
    <w:p w14:paraId="27FDBC8E" w14:textId="41293F87" w:rsidR="00BA26D6" w:rsidRDefault="00566845" w:rsidP="00BA26D6">
      <w:r>
        <w:t>D</w:t>
      </w:r>
      <w:r w:rsidR="00BA26D6">
        <w:t xml:space="preserve">as Unternehmen </w:t>
      </w:r>
      <w:r>
        <w:t xml:space="preserve">leistet </w:t>
      </w:r>
      <w:r w:rsidR="00BA26D6">
        <w:t xml:space="preserve">auch selbst </w:t>
      </w:r>
      <w:r w:rsidR="00930FE7">
        <w:t>s</w:t>
      </w:r>
      <w:r w:rsidR="00BA26D6">
        <w:t xml:space="preserve">einen Beitrag, </w:t>
      </w:r>
      <w:r>
        <w:t>um den ö</w:t>
      </w:r>
      <w:r w:rsidR="00BA26D6">
        <w:t>kologischen Fu</w:t>
      </w:r>
      <w:r>
        <w:t>ß</w:t>
      </w:r>
      <w:r w:rsidR="00BA26D6">
        <w:t xml:space="preserve">abdruck </w:t>
      </w:r>
      <w:r w:rsidR="001B0A0C">
        <w:t xml:space="preserve">möglichst </w:t>
      </w:r>
      <w:r w:rsidR="00BA26D6">
        <w:t>klein zu gestalten. So versorgt Endress+Hauser Geb</w:t>
      </w:r>
      <w:r>
        <w:t>ä</w:t>
      </w:r>
      <w:r w:rsidR="00BA26D6">
        <w:t>ude und Infrastruktur zunehmend mit nachhaltig</w:t>
      </w:r>
      <w:r w:rsidR="001B0A0C">
        <w:t xml:space="preserve"> </w:t>
      </w:r>
      <w:r w:rsidR="00BA26D6">
        <w:t>er</w:t>
      </w:r>
      <w:r w:rsidR="001B0A0C">
        <w:t>zeugter</w:t>
      </w:r>
      <w:r w:rsidR="00BA26D6">
        <w:t xml:space="preserve"> Energie oder </w:t>
      </w:r>
      <w:r>
        <w:t>reduziert die Reisetätigkeit</w:t>
      </w:r>
      <w:r w:rsidR="00BA26D6">
        <w:t xml:space="preserve">, etwa durch virtuelle </w:t>
      </w:r>
      <w:r w:rsidR="001B0A0C">
        <w:t>Besprechungen</w:t>
      </w:r>
      <w:r w:rsidR="00BA26D6">
        <w:t>.</w:t>
      </w:r>
      <w:r w:rsidR="001B0A0C" w:rsidRPr="001B0A0C">
        <w:t xml:space="preserve"> </w:t>
      </w:r>
      <w:r w:rsidR="001B0A0C">
        <w:t xml:space="preserve">Zudem hebt der </w:t>
      </w:r>
      <w:proofErr w:type="spellStart"/>
      <w:r w:rsidR="001B0A0C">
        <w:t>EcoVadis</w:t>
      </w:r>
      <w:proofErr w:type="spellEnd"/>
      <w:r w:rsidR="001B0A0C">
        <w:t>-Report Fortschritte auf Managementebene hervor, so beim Umgang mit Themen wie Umweltschutz, Arbeitsbedingungen und Menschenrechten sowie faire Geschäftspraktiken.</w:t>
      </w:r>
    </w:p>
    <w:p w14:paraId="29A68573" w14:textId="4CE0BFCE" w:rsidR="00BA26D6" w:rsidRPr="00DB006F" w:rsidRDefault="00BA26D6" w:rsidP="001B0A0C">
      <w:pPr>
        <w:pStyle w:val="Texttitle"/>
        <w:rPr>
          <w:lang w:val="de-CH"/>
        </w:rPr>
      </w:pPr>
      <w:r w:rsidRPr="00DB006F">
        <w:rPr>
          <w:lang w:val="de-CH"/>
        </w:rPr>
        <w:t>Analyse</w:t>
      </w:r>
      <w:r w:rsidR="001B0A0C" w:rsidRPr="00DB006F">
        <w:rPr>
          <w:lang w:val="de-CH"/>
        </w:rPr>
        <w:t xml:space="preserve"> auf Grundlage weltweiter Vergleiche</w:t>
      </w:r>
    </w:p>
    <w:p w14:paraId="72ACA244" w14:textId="07EFAAFB" w:rsidR="0045207D" w:rsidRDefault="00BA26D6" w:rsidP="00BA26D6">
      <w:proofErr w:type="spellStart"/>
      <w:r>
        <w:t>EcoVadis</w:t>
      </w:r>
      <w:proofErr w:type="spellEnd"/>
      <w:r>
        <w:t xml:space="preserve"> nutzt 21 Kriterien aus den Bereichen Umwelt, Soziales und Ethik, um Unternehmen weltweit hinsichtlich ihrer Nachhaltigkeit zu bewerten. Neben einem Branchenvergleich erhalten Unternehmen auch Verbesserungsvorschläge. Außerdem können sie auf einer Internetplattform ihre eigenen Zulieferer entsprechend beurteilen. Zum </w:t>
      </w:r>
      <w:proofErr w:type="spellStart"/>
      <w:r>
        <w:t>EcoVadis</w:t>
      </w:r>
      <w:proofErr w:type="spellEnd"/>
      <w:r>
        <w:t>-Netz zählen nach eigenen Angaben inzwischen 60.000 Unternehmen weltweit.</w:t>
      </w:r>
    </w:p>
    <w:p w14:paraId="107F265E" w14:textId="10BA1EFD" w:rsidR="001B0A0C" w:rsidRDefault="001B0A0C" w:rsidP="00BA26D6">
      <w:r>
        <w:t xml:space="preserve">Detaillierte Informationen zum </w:t>
      </w:r>
      <w:proofErr w:type="spellStart"/>
      <w:r>
        <w:t>EcoVadis</w:t>
      </w:r>
      <w:proofErr w:type="spellEnd"/>
      <w:r>
        <w:t>-Report und dem Nachhaltigkeits</w:t>
      </w:r>
      <w:r w:rsidR="00201F1C">
        <w:t>-A</w:t>
      </w:r>
      <w:r>
        <w:t>udit veröffentlicht Endress+Hauser unter www.endress.com/ecovadis</w:t>
      </w:r>
    </w:p>
    <w:p w14:paraId="44C06570" w14:textId="77777777" w:rsidR="0045207D" w:rsidRDefault="0045207D" w:rsidP="0045207D"/>
    <w:p w14:paraId="0B35784F" w14:textId="0CD9C826" w:rsidR="004341FB" w:rsidRDefault="004341FB" w:rsidP="000015AA">
      <w:pPr>
        <w:rPr>
          <w:b/>
        </w:rPr>
      </w:pPr>
      <w:r>
        <w:rPr>
          <w:b/>
        </w:rPr>
        <w:br w:type="page"/>
      </w:r>
    </w:p>
    <w:p w14:paraId="07BE545E" w14:textId="5E1CAD8A" w:rsidR="00001669" w:rsidRPr="00D30ED7" w:rsidRDefault="00E93DFB" w:rsidP="00001669">
      <w:pPr>
        <w:spacing w:after="120"/>
        <w:rPr>
          <w:b/>
        </w:rPr>
      </w:pPr>
      <w:bookmarkStart w:id="1" w:name="_Hlk36231631"/>
      <w:r w:rsidRPr="00D30ED7">
        <w:rPr>
          <w:b/>
          <w:noProof/>
        </w:rPr>
        <w:lastRenderedPageBreak/>
        <w:drawing>
          <wp:inline distT="0" distB="0" distL="0" distR="0" wp14:anchorId="0D3A7D26" wp14:editId="1C1AD3AC">
            <wp:extent cx="1620000" cy="1078479"/>
            <wp:effectExtent l="0" t="0" r="0" b="7620"/>
            <wp:docPr id="8" name="Grafik 8" descr="Ein Bild, das Person, Mann, Anzug,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_2020_matthias_altendorf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2BB75040" w14:textId="680B75CC" w:rsidR="00001669" w:rsidRPr="009C4270" w:rsidRDefault="00001669" w:rsidP="00001669">
      <w:pPr>
        <w:pStyle w:val="TitelimText"/>
      </w:pPr>
      <w:r w:rsidRPr="00D30ED7">
        <w:t>EH_</w:t>
      </w:r>
      <w:r w:rsidR="0045207D" w:rsidRPr="00D30ED7">
        <w:t>2020_altendorf</w:t>
      </w:r>
      <w:r w:rsidRPr="00D30ED7">
        <w:t>.jpg</w:t>
      </w:r>
    </w:p>
    <w:p w14:paraId="328E6046" w14:textId="1F1D0253" w:rsidR="00001669" w:rsidRPr="009C4270" w:rsidRDefault="009C4270" w:rsidP="00001669">
      <w:r w:rsidRPr="009C4270">
        <w:t>„Die Herausforderungen der Zukunft verlangen von unseren Kunden und uns, dass wir nachhaltig wirtschaften</w:t>
      </w:r>
      <w:r w:rsidRPr="009C4270">
        <w:rPr>
          <w:rFonts w:cs="E+H Serif"/>
        </w:rPr>
        <w:t>“</w:t>
      </w:r>
      <w:r w:rsidRPr="009C4270">
        <w:t>, betont Matthias Altendorf, CEO der Endress+Hauser Gruppe.</w:t>
      </w:r>
    </w:p>
    <w:p w14:paraId="0D1D8248" w14:textId="6179FE52" w:rsidR="00661A65" w:rsidRPr="009C4270" w:rsidRDefault="009C4270" w:rsidP="00001669">
      <w:pPr>
        <w:spacing w:before="480" w:after="120"/>
        <w:rPr>
          <w:b/>
        </w:rPr>
      </w:pPr>
      <w:r w:rsidRPr="009C4270">
        <w:rPr>
          <w:b/>
          <w:noProof/>
        </w:rPr>
        <w:drawing>
          <wp:inline distT="0" distB="0" distL="0" distR="0" wp14:anchorId="201E8162" wp14:editId="53859B97">
            <wp:extent cx="1620000" cy="1078479"/>
            <wp:effectExtent l="0" t="0" r="0" b="7620"/>
            <wp:docPr id="4" name="Grafik 4" descr="Ein Bild, das Mann, haltend, blau,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H_2020_technology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401BC6D8" w14:textId="349DF56A" w:rsidR="003D4A54" w:rsidRPr="009C4270" w:rsidRDefault="003D4A54" w:rsidP="003D4A54">
      <w:pPr>
        <w:pStyle w:val="TitelimText"/>
      </w:pPr>
      <w:r w:rsidRPr="009C4270">
        <w:t>EH_</w:t>
      </w:r>
      <w:r w:rsidR="0045207D" w:rsidRPr="009C4270">
        <w:t>2020_</w:t>
      </w:r>
      <w:r w:rsidR="009C4270" w:rsidRPr="009C4270">
        <w:t>technology</w:t>
      </w:r>
      <w:r w:rsidRPr="009C4270">
        <w:t>.jpg</w:t>
      </w:r>
    </w:p>
    <w:p w14:paraId="04A81946" w14:textId="25783E15" w:rsidR="00661A65" w:rsidRPr="009C4270" w:rsidRDefault="009C4270" w:rsidP="003D4A54">
      <w:r w:rsidRPr="009C4270">
        <w:t>Messtechnik und Automatisierungslösungen von Endress+Hauser helfen, die industrielle Produktion klima- und umweltfreundlich zu gestalten</w:t>
      </w:r>
      <w:r w:rsidR="00661A65" w:rsidRPr="009C4270">
        <w:t>.</w:t>
      </w:r>
    </w:p>
    <w:p w14:paraId="51707D37" w14:textId="6C4FB256" w:rsidR="00835C14" w:rsidRPr="009C4270" w:rsidRDefault="009C4270" w:rsidP="00835C14">
      <w:pPr>
        <w:spacing w:before="480" w:after="120"/>
        <w:rPr>
          <w:b/>
        </w:rPr>
      </w:pPr>
      <w:r w:rsidRPr="009C4270">
        <w:rPr>
          <w:b/>
          <w:noProof/>
        </w:rPr>
        <w:drawing>
          <wp:inline distT="0" distB="0" distL="0" distR="0" wp14:anchorId="487986A0" wp14:editId="34A01E7E">
            <wp:extent cx="1260000" cy="1525248"/>
            <wp:effectExtent l="0" t="0" r="0" b="0"/>
            <wp:docPr id="3" name="Grafik 3" descr="Ein Bild, das Gras, draußen, Gebäude,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H_2020_wind_tree_small.jpg"/>
                    <pic:cNvPicPr/>
                  </pic:nvPicPr>
                  <pic:blipFill rotWithShape="1">
                    <a:blip r:embed="rId11" cstate="print">
                      <a:extLst>
                        <a:ext uri="{28A0092B-C50C-407E-A947-70E740481C1C}">
                          <a14:useLocalDpi xmlns:a14="http://schemas.microsoft.com/office/drawing/2010/main" val="0"/>
                        </a:ext>
                      </a:extLst>
                    </a:blip>
                    <a:srcRect t="12528" b="6885"/>
                    <a:stretch/>
                  </pic:blipFill>
                  <pic:spPr bwMode="auto">
                    <a:xfrm>
                      <a:off x="0" y="0"/>
                      <a:ext cx="1260000" cy="1525248"/>
                    </a:xfrm>
                    <a:prstGeom prst="rect">
                      <a:avLst/>
                    </a:prstGeom>
                    <a:ln>
                      <a:noFill/>
                    </a:ln>
                    <a:extLst>
                      <a:ext uri="{53640926-AAD7-44D8-BBD7-CCE9431645EC}">
                        <a14:shadowObscured xmlns:a14="http://schemas.microsoft.com/office/drawing/2010/main"/>
                      </a:ext>
                    </a:extLst>
                  </pic:spPr>
                </pic:pic>
              </a:graphicData>
            </a:graphic>
          </wp:inline>
        </w:drawing>
      </w:r>
    </w:p>
    <w:p w14:paraId="63809785" w14:textId="6F0E08DD" w:rsidR="00835C14" w:rsidRPr="009C4270" w:rsidRDefault="00835C14" w:rsidP="00835C14">
      <w:pPr>
        <w:pStyle w:val="TitelimText"/>
      </w:pPr>
      <w:r w:rsidRPr="009C4270">
        <w:t>EH_2020_</w:t>
      </w:r>
      <w:r w:rsidR="009C4270" w:rsidRPr="009C4270">
        <w:t>wind_tree</w:t>
      </w:r>
      <w:r w:rsidRPr="009C4270">
        <w:t>.jpg</w:t>
      </w:r>
    </w:p>
    <w:p w14:paraId="3A8C6C5D" w14:textId="4B3A83B9" w:rsidR="002F53A0" w:rsidRPr="009C4270" w:rsidRDefault="009C4270" w:rsidP="00835C14">
      <w:r w:rsidRPr="009C4270">
        <w:t>Endress+Hauser lebt Nachhaltigkeit im eigenen Unternehmen – etwa durch innovative Lösungen wie einen „</w:t>
      </w:r>
      <w:proofErr w:type="spellStart"/>
      <w:r w:rsidRPr="009C4270">
        <w:t>Windbaum</w:t>
      </w:r>
      <w:proofErr w:type="spellEnd"/>
      <w:r w:rsidRPr="009C4270">
        <w:t>“ zur Erzeugung regenerativer Energie</w:t>
      </w:r>
      <w:r w:rsidR="002F53A0" w:rsidRPr="009C4270">
        <w:t>.</w:t>
      </w:r>
    </w:p>
    <w:p w14:paraId="14D26053" w14:textId="50D1F9DD" w:rsidR="009C4270" w:rsidRPr="009C4270" w:rsidRDefault="009C4270" w:rsidP="009C4270">
      <w:pPr>
        <w:spacing w:before="480" w:after="120"/>
        <w:rPr>
          <w:b/>
        </w:rPr>
      </w:pPr>
      <w:r>
        <w:rPr>
          <w:b/>
          <w:noProof/>
        </w:rPr>
        <w:drawing>
          <wp:inline distT="0" distB="0" distL="0" distR="0" wp14:anchorId="226B767E" wp14:editId="038BB85C">
            <wp:extent cx="1620000" cy="1078479"/>
            <wp:effectExtent l="0" t="0" r="0" b="7620"/>
            <wp:docPr id="6" name="Grafik 6" descr="Ein Bild, das sitzend, Gebäude, Perso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H_2020_workplace_smal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65C60B45" w14:textId="54E6AAFA" w:rsidR="009C4270" w:rsidRPr="009C4270" w:rsidRDefault="009C4270" w:rsidP="009C4270">
      <w:pPr>
        <w:pStyle w:val="TitelimText"/>
      </w:pPr>
      <w:r w:rsidRPr="009C4270">
        <w:t>EH_2020_workplace.jpg</w:t>
      </w:r>
    </w:p>
    <w:p w14:paraId="0C59F66D" w14:textId="2860F829" w:rsidR="00E66A33" w:rsidRPr="00C45112" w:rsidRDefault="009C4270" w:rsidP="009C4270">
      <w:pPr>
        <w:rPr>
          <w:b/>
          <w:noProof/>
          <w:color w:val="auto"/>
        </w:rPr>
      </w:pPr>
      <w:r w:rsidRPr="009C4270">
        <w:t>Weltweit erfüllen die Gebäude von Endress+Hauser höchste Energie</w:t>
      </w:r>
      <w:r>
        <w:t>effizienz-S</w:t>
      </w:r>
      <w:r w:rsidRPr="009C4270">
        <w:t xml:space="preserve">tandards – und verbinden, wie hier in Belgien, nachhaltige Bauweise mit </w:t>
      </w:r>
      <w:r>
        <w:t>hoher</w:t>
      </w:r>
      <w:r w:rsidRPr="009C4270">
        <w:t xml:space="preserve"> </w:t>
      </w:r>
      <w:r>
        <w:t>Aufenthaltsqualit</w:t>
      </w:r>
      <w:r w:rsidRPr="009C4270">
        <w:t>ät.</w:t>
      </w:r>
      <w:bookmarkEnd w:id="1"/>
      <w:r w:rsidR="00E66A33" w:rsidRPr="00C45112">
        <w:br w:type="page"/>
      </w:r>
    </w:p>
    <w:p w14:paraId="724F5B15" w14:textId="77777777" w:rsidR="00971DEF" w:rsidRDefault="00971DEF" w:rsidP="00971DEF">
      <w:pPr>
        <w:pStyle w:val="TitelimText"/>
        <w:rPr>
          <w:lang w:val="de-CH"/>
        </w:rPr>
      </w:pPr>
      <w:r>
        <w:rPr>
          <w:lang w:val="de-CH"/>
        </w:rPr>
        <w:lastRenderedPageBreak/>
        <w:t>Die Endress+Hauser Gruppe</w:t>
      </w:r>
      <w:r>
        <w:rPr>
          <w:lang w:val="de-CH"/>
        </w:rPr>
        <w:br/>
      </w:r>
    </w:p>
    <w:p w14:paraId="69662A44" w14:textId="4B132FBC" w:rsidR="00971DEF" w:rsidRPr="00001669" w:rsidRDefault="00971DEF" w:rsidP="00971DEF">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201</w:t>
      </w:r>
      <w:r w:rsidR="000D4EE5">
        <w:rPr>
          <w:szCs w:val="22"/>
        </w:rPr>
        <w:t>9</w:t>
      </w:r>
      <w:r w:rsidRPr="00001669">
        <w:rPr>
          <w:szCs w:val="22"/>
        </w:rPr>
        <w:t xml:space="preserve"> </w:t>
      </w:r>
      <w:r w:rsidR="000D4EE5" w:rsidRPr="00001669">
        <w:rPr>
          <w:szCs w:val="22"/>
        </w:rPr>
        <w:t xml:space="preserve">mit insgesamt 14.000 Beschäftigten </w:t>
      </w:r>
      <w:r w:rsidR="000D4EE5">
        <w:rPr>
          <w:szCs w:val="22"/>
        </w:rPr>
        <w:t>mehr als</w:t>
      </w:r>
      <w:r w:rsidRPr="00001669">
        <w:rPr>
          <w:szCs w:val="22"/>
        </w:rPr>
        <w:t xml:space="preserve"> 2,</w:t>
      </w:r>
      <w:r w:rsidR="000D4EE5">
        <w:rPr>
          <w:szCs w:val="22"/>
        </w:rPr>
        <w:t>6</w:t>
      </w:r>
      <w:r w:rsidRPr="00001669">
        <w:rPr>
          <w:szCs w:val="22"/>
        </w:rPr>
        <w:t xml:space="preserve"> Milliarden Euro Umsatz. </w:t>
      </w:r>
    </w:p>
    <w:p w14:paraId="0F705370" w14:textId="77777777" w:rsidR="00971DEF" w:rsidRPr="00001669" w:rsidRDefault="00971DEF" w:rsidP="00971DEF">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633DB645" w14:textId="77777777" w:rsidR="00971DEF" w:rsidRPr="00001669" w:rsidRDefault="00971DEF" w:rsidP="00971DEF">
      <w:pPr>
        <w:rPr>
          <w:szCs w:val="22"/>
        </w:rPr>
      </w:pPr>
      <w:r w:rsidRPr="00001669">
        <w:rPr>
          <w:color w:val="auto"/>
          <w:szCs w:val="22"/>
        </w:rPr>
        <w:t>Endress+Hauser ist weltweit ein verlässlicher Partner. Eigene Vertriebsgesellsc</w:t>
      </w:r>
      <w:r w:rsidRPr="00001669">
        <w:rPr>
          <w:szCs w:val="22"/>
        </w:rPr>
        <w:t>haften in 50 Ländern sowie Vertreter in weiteren 70 Staaten stellen einen kompetenten Support sicher. Produktionsstätten auf 5 Kontinenten fertigen schnell und flexibel in höchster Qualität.</w:t>
      </w:r>
    </w:p>
    <w:p w14:paraId="518652F3" w14:textId="05FACA40" w:rsidR="00971DEF" w:rsidRPr="00BE3497" w:rsidRDefault="00971DEF" w:rsidP="00971DEF">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sidR="000D4EE5">
        <w:rPr>
          <w:color w:val="auto"/>
          <w:szCs w:val="22"/>
        </w:rPr>
        <w:t>8</w:t>
      </w:r>
      <w:r w:rsidRPr="00001669">
        <w:rPr>
          <w:color w:val="auto"/>
          <w:szCs w:val="22"/>
        </w:rPr>
        <w:t>.</w:t>
      </w:r>
      <w:r w:rsidR="000D4EE5">
        <w:rPr>
          <w:color w:val="auto"/>
          <w:szCs w:val="22"/>
        </w:rPr>
        <w:t>0</w:t>
      </w:r>
      <w:r w:rsidRPr="00001669">
        <w:rPr>
          <w:color w:val="auto"/>
          <w:szCs w:val="22"/>
        </w:rPr>
        <w:t xml:space="preserve">00 Patente und </w:t>
      </w:r>
      <w:r w:rsidR="000D4EE5">
        <w:rPr>
          <w:color w:val="auto"/>
          <w:szCs w:val="22"/>
        </w:rPr>
        <w:t>A</w:t>
      </w:r>
      <w:r w:rsidRPr="00001669">
        <w:rPr>
          <w:color w:val="auto"/>
          <w:szCs w:val="22"/>
        </w:rPr>
        <w:t>nmeldungen</w:t>
      </w:r>
      <w:r w:rsidRPr="00BE3497">
        <w:rPr>
          <w:color w:val="auto"/>
          <w:szCs w:val="22"/>
        </w:rPr>
        <w:t xml:space="preserve"> schützen das geistige Eigentum.</w:t>
      </w:r>
    </w:p>
    <w:p w14:paraId="292924F9" w14:textId="77777777" w:rsidR="00971DEF" w:rsidRDefault="00971DEF" w:rsidP="00971DEF">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2A7C1F21" w14:textId="77777777" w:rsidR="00971DEF" w:rsidRDefault="00971DEF" w:rsidP="00971DEF"/>
    <w:p w14:paraId="76C2F114" w14:textId="77777777" w:rsidR="00971DEF" w:rsidRDefault="00971DEF" w:rsidP="00971DEF">
      <w:pPr>
        <w:pStyle w:val="TitelimText"/>
      </w:pPr>
      <w:r>
        <w:t>Kontakt</w:t>
      </w:r>
    </w:p>
    <w:p w14:paraId="2FA78008" w14:textId="77777777" w:rsidR="00DD2EB7" w:rsidRPr="00C45112" w:rsidRDefault="00971DEF" w:rsidP="00971DEF">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sectPr w:rsidR="00DD2EB7" w:rsidRPr="00C45112" w:rsidSect="00E233CD">
      <w:headerReference w:type="even" r:id="rId13"/>
      <w:headerReference w:type="default" r:id="rId14"/>
      <w:footerReference w:type="even"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AE045" w14:textId="77777777" w:rsidR="00A23584" w:rsidRDefault="00A23584" w:rsidP="00380AC8">
      <w:pPr>
        <w:spacing w:after="0" w:line="240" w:lineRule="auto"/>
      </w:pPr>
      <w:r>
        <w:separator/>
      </w:r>
    </w:p>
  </w:endnote>
  <w:endnote w:type="continuationSeparator" w:id="0">
    <w:p w14:paraId="2F2D0607" w14:textId="77777777" w:rsidR="00A23584" w:rsidRDefault="00A2358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DCCC8" w14:textId="77777777" w:rsidR="001B0A0C" w:rsidRDefault="001B0A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C7D277F" w14:textId="77777777"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1FEF" w14:textId="77777777" w:rsidR="000A7220" w:rsidRDefault="000A7220"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295AD" w14:textId="77777777" w:rsidR="00A23584" w:rsidRDefault="00A23584" w:rsidP="00380AC8">
      <w:pPr>
        <w:spacing w:after="0" w:line="240" w:lineRule="auto"/>
      </w:pPr>
      <w:r>
        <w:separator/>
      </w:r>
    </w:p>
  </w:footnote>
  <w:footnote w:type="continuationSeparator" w:id="0">
    <w:p w14:paraId="142F07DD" w14:textId="77777777" w:rsidR="00A23584" w:rsidRDefault="00A23584"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6414" w14:textId="77777777" w:rsidR="001B0A0C" w:rsidRDefault="001B0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D195A0D" w14:textId="77777777" w:rsidTr="00D84A90">
      <w:trPr>
        <w:cantSplit/>
        <w:trHeight w:hRule="exact" w:val="936"/>
      </w:trPr>
      <w:tc>
        <w:tcPr>
          <w:tcW w:w="0" w:type="auto"/>
          <w:tcBorders>
            <w:bottom w:val="single" w:sz="4" w:space="0" w:color="auto"/>
          </w:tcBorders>
        </w:tcPr>
        <w:p w14:paraId="68F32B86" w14:textId="77777777" w:rsidR="000A7220" w:rsidRDefault="000A7220" w:rsidP="00C27B1F">
          <w:pPr>
            <w:pStyle w:val="DokumententypDatum"/>
          </w:pPr>
          <w:r>
            <w:t>Medienmitteilung</w:t>
          </w:r>
        </w:p>
        <w:p w14:paraId="53D9A86B" w14:textId="5CF2CD86" w:rsidR="000A7220" w:rsidRPr="00F023F2" w:rsidRDefault="00BA26D6" w:rsidP="008141C6">
          <w:pPr>
            <w:pStyle w:val="DokumententypDatum"/>
            <w:rPr>
              <w:lang w:val="en-US"/>
            </w:rPr>
          </w:pPr>
          <w:r>
            <w:rPr>
              <w:lang w:val="de-CH"/>
            </w:rPr>
            <w:t>9</w:t>
          </w:r>
          <w:r w:rsidR="000D305E">
            <w:rPr>
              <w:lang w:val="de-CH"/>
            </w:rPr>
            <w:t>.</w:t>
          </w:r>
          <w:r w:rsidR="006527DE">
            <w:rPr>
              <w:lang w:val="de-CH"/>
            </w:rPr>
            <w:t xml:space="preserve"> </w:t>
          </w:r>
          <w:r>
            <w:rPr>
              <w:lang w:val="de-CH"/>
            </w:rPr>
            <w:t>April</w:t>
          </w:r>
          <w:r w:rsidR="006527DE">
            <w:rPr>
              <w:lang w:val="de-CH"/>
            </w:rPr>
            <w:t xml:space="preserve"> </w:t>
          </w:r>
          <w:r w:rsidR="00553C89">
            <w:rPr>
              <w:lang w:val="de-CH"/>
            </w:rPr>
            <w:t>20</w:t>
          </w:r>
          <w:r w:rsidR="00971DEF">
            <w:rPr>
              <w:lang w:val="de-CH"/>
            </w:rPr>
            <w:t>20</w:t>
          </w:r>
        </w:p>
      </w:tc>
      <w:sdt>
        <w:sdtPr>
          <w:alias w:val="Logo"/>
          <w:tag w:val="Logo"/>
          <w:id w:val="-225680390"/>
        </w:sdtPr>
        <w:sdtEndPr/>
        <w:sdtContent>
          <w:tc>
            <w:tcPr>
              <w:tcW w:w="3780" w:type="dxa"/>
              <w:tcBorders>
                <w:bottom w:val="single" w:sz="4" w:space="0" w:color="auto"/>
              </w:tcBorders>
            </w:tcPr>
            <w:p w14:paraId="601EEA8F" w14:textId="77777777" w:rsidR="000A7220" w:rsidRPr="00F023F2" w:rsidRDefault="000A7220" w:rsidP="00216D8F">
              <w:pPr>
                <w:pStyle w:val="Header"/>
                <w:jc w:val="right"/>
              </w:pPr>
              <w:r w:rsidRPr="00F023F2">
                <w:rPr>
                  <w:noProof/>
                  <w:lang w:eastAsia="de-DE"/>
                </w:rPr>
                <w:drawing>
                  <wp:inline distT="0" distB="0" distL="0" distR="0" wp14:anchorId="55796E13" wp14:editId="2E80A6F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0A05FFD"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3D406" w14:textId="77777777"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09"/>
  <w:hyphenationZone w:val="85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F042D"/>
    <w:rsid w:val="000015AA"/>
    <w:rsid w:val="00001669"/>
    <w:rsid w:val="00025DDF"/>
    <w:rsid w:val="00032CD2"/>
    <w:rsid w:val="0006174F"/>
    <w:rsid w:val="00070F29"/>
    <w:rsid w:val="00093B94"/>
    <w:rsid w:val="000A7220"/>
    <w:rsid w:val="000B6313"/>
    <w:rsid w:val="000C6BB8"/>
    <w:rsid w:val="000D305E"/>
    <w:rsid w:val="000D4EE5"/>
    <w:rsid w:val="000D5C45"/>
    <w:rsid w:val="00102587"/>
    <w:rsid w:val="00117D40"/>
    <w:rsid w:val="00155CE3"/>
    <w:rsid w:val="00157519"/>
    <w:rsid w:val="00197D6B"/>
    <w:rsid w:val="001A0596"/>
    <w:rsid w:val="001B0A0C"/>
    <w:rsid w:val="00201F1C"/>
    <w:rsid w:val="00216D8F"/>
    <w:rsid w:val="00217478"/>
    <w:rsid w:val="00223062"/>
    <w:rsid w:val="00243CFB"/>
    <w:rsid w:val="00266971"/>
    <w:rsid w:val="002D1513"/>
    <w:rsid w:val="002F27AA"/>
    <w:rsid w:val="002F53A0"/>
    <w:rsid w:val="00301905"/>
    <w:rsid w:val="003108E0"/>
    <w:rsid w:val="00320CF9"/>
    <w:rsid w:val="00351629"/>
    <w:rsid w:val="0036479D"/>
    <w:rsid w:val="00372479"/>
    <w:rsid w:val="00380AC8"/>
    <w:rsid w:val="003A5EE6"/>
    <w:rsid w:val="003C40BB"/>
    <w:rsid w:val="003D4A54"/>
    <w:rsid w:val="003D784D"/>
    <w:rsid w:val="003F651D"/>
    <w:rsid w:val="004176D9"/>
    <w:rsid w:val="004341FB"/>
    <w:rsid w:val="00445048"/>
    <w:rsid w:val="0045207D"/>
    <w:rsid w:val="00474DAE"/>
    <w:rsid w:val="004F12F9"/>
    <w:rsid w:val="005143BF"/>
    <w:rsid w:val="00553C89"/>
    <w:rsid w:val="00566845"/>
    <w:rsid w:val="005E256B"/>
    <w:rsid w:val="005E43C2"/>
    <w:rsid w:val="005F6CA4"/>
    <w:rsid w:val="00613788"/>
    <w:rsid w:val="00652454"/>
    <w:rsid w:val="00652501"/>
    <w:rsid w:val="006527DE"/>
    <w:rsid w:val="00656336"/>
    <w:rsid w:val="0065710E"/>
    <w:rsid w:val="006614F0"/>
    <w:rsid w:val="00661A65"/>
    <w:rsid w:val="006962C9"/>
    <w:rsid w:val="00737B4D"/>
    <w:rsid w:val="007471DC"/>
    <w:rsid w:val="00765E04"/>
    <w:rsid w:val="007736FB"/>
    <w:rsid w:val="00795940"/>
    <w:rsid w:val="007A19FE"/>
    <w:rsid w:val="007B723F"/>
    <w:rsid w:val="007F76BE"/>
    <w:rsid w:val="008141C6"/>
    <w:rsid w:val="00816473"/>
    <w:rsid w:val="008240A9"/>
    <w:rsid w:val="008274A8"/>
    <w:rsid w:val="00835C14"/>
    <w:rsid w:val="00877C69"/>
    <w:rsid w:val="00884946"/>
    <w:rsid w:val="008979FA"/>
    <w:rsid w:val="008A6DF6"/>
    <w:rsid w:val="008B3EAA"/>
    <w:rsid w:val="008C5832"/>
    <w:rsid w:val="008D7724"/>
    <w:rsid w:val="008E3452"/>
    <w:rsid w:val="00905ED6"/>
    <w:rsid w:val="0092021F"/>
    <w:rsid w:val="00930FE7"/>
    <w:rsid w:val="00965A9E"/>
    <w:rsid w:val="00971DEF"/>
    <w:rsid w:val="009A177F"/>
    <w:rsid w:val="009C4270"/>
    <w:rsid w:val="00A23584"/>
    <w:rsid w:val="00AD77F9"/>
    <w:rsid w:val="00B17B9B"/>
    <w:rsid w:val="00B2271C"/>
    <w:rsid w:val="00B63108"/>
    <w:rsid w:val="00BA26D6"/>
    <w:rsid w:val="00BE737F"/>
    <w:rsid w:val="00BF042D"/>
    <w:rsid w:val="00C20EF3"/>
    <w:rsid w:val="00C27B1F"/>
    <w:rsid w:val="00C30F7C"/>
    <w:rsid w:val="00C32234"/>
    <w:rsid w:val="00C41D14"/>
    <w:rsid w:val="00C45112"/>
    <w:rsid w:val="00C53EB0"/>
    <w:rsid w:val="00C76E0D"/>
    <w:rsid w:val="00CC070E"/>
    <w:rsid w:val="00CE01FE"/>
    <w:rsid w:val="00CE7391"/>
    <w:rsid w:val="00D1641C"/>
    <w:rsid w:val="00D27B05"/>
    <w:rsid w:val="00D30CD7"/>
    <w:rsid w:val="00D30ED7"/>
    <w:rsid w:val="00D476CA"/>
    <w:rsid w:val="00D56C1F"/>
    <w:rsid w:val="00D60A45"/>
    <w:rsid w:val="00D668DD"/>
    <w:rsid w:val="00D7173D"/>
    <w:rsid w:val="00D84A90"/>
    <w:rsid w:val="00DA7921"/>
    <w:rsid w:val="00DB006F"/>
    <w:rsid w:val="00DC3372"/>
    <w:rsid w:val="00DD2EB7"/>
    <w:rsid w:val="00DE4A3D"/>
    <w:rsid w:val="00DE68C1"/>
    <w:rsid w:val="00DE7080"/>
    <w:rsid w:val="00DF45D0"/>
    <w:rsid w:val="00E06847"/>
    <w:rsid w:val="00E151AC"/>
    <w:rsid w:val="00E233CD"/>
    <w:rsid w:val="00E32ED4"/>
    <w:rsid w:val="00E66A33"/>
    <w:rsid w:val="00E7217F"/>
    <w:rsid w:val="00E85D78"/>
    <w:rsid w:val="00E925F1"/>
    <w:rsid w:val="00E93DFB"/>
    <w:rsid w:val="00E9431C"/>
    <w:rsid w:val="00EA4AF9"/>
    <w:rsid w:val="00EB17D3"/>
    <w:rsid w:val="00EC3BF4"/>
    <w:rsid w:val="00EC5325"/>
    <w:rsid w:val="00ED6624"/>
    <w:rsid w:val="00ED712F"/>
    <w:rsid w:val="00EF0804"/>
    <w:rsid w:val="00F023F2"/>
    <w:rsid w:val="00F14844"/>
    <w:rsid w:val="00F2428B"/>
    <w:rsid w:val="00F26750"/>
    <w:rsid w:val="00F83BFF"/>
    <w:rsid w:val="00F873F6"/>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9562AE"/>
  <w15:docId w15:val="{ED14FE07-A84C-4ED4-B2E5-8C0D1CCC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F83BFF"/>
    <w:rPr>
      <w:sz w:val="16"/>
      <w:szCs w:val="16"/>
    </w:rPr>
  </w:style>
  <w:style w:type="paragraph" w:styleId="CommentText">
    <w:name w:val="annotation text"/>
    <w:basedOn w:val="Normal"/>
    <w:link w:val="CommentTextChar"/>
    <w:uiPriority w:val="99"/>
    <w:semiHidden/>
    <w:unhideWhenUsed/>
    <w:rsid w:val="00F83BFF"/>
    <w:pPr>
      <w:spacing w:line="240" w:lineRule="auto"/>
    </w:pPr>
    <w:rPr>
      <w:sz w:val="20"/>
    </w:rPr>
  </w:style>
  <w:style w:type="character" w:customStyle="1" w:styleId="CommentTextChar">
    <w:name w:val="Comment Text Char"/>
    <w:basedOn w:val="DefaultParagraphFont"/>
    <w:link w:val="CommentText"/>
    <w:uiPriority w:val="99"/>
    <w:semiHidden/>
    <w:rsid w:val="00F83BFF"/>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F83BFF"/>
    <w:rPr>
      <w:b/>
      <w:bCs/>
    </w:rPr>
  </w:style>
  <w:style w:type="character" w:customStyle="1" w:styleId="CommentSubjectChar">
    <w:name w:val="Comment Subject Char"/>
    <w:basedOn w:val="CommentTextChar"/>
    <w:link w:val="CommentSubject"/>
    <w:uiPriority w:val="99"/>
    <w:semiHidden/>
    <w:rsid w:val="00F83BFF"/>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0\_Templates%202020\Endress_Hauser_Thema_Tag_Monat_2020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E7964A-CD27-4877-9100-3C56809640B0}">
  <ds:schemaRefs>
    <ds:schemaRef ds:uri="http://schemas.microsoft.com/sharepoint/v3/contenttype/forms"/>
  </ds:schemaRefs>
</ds:datastoreItem>
</file>

<file path=customXml/itemProps2.xml><?xml version="1.0" encoding="utf-8"?>
<ds:datastoreItem xmlns:ds="http://schemas.openxmlformats.org/officeDocument/2006/customXml" ds:itemID="{DFED1E38-614F-46C4-B670-9113244A585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51de9f9-8f11-4f92-8e40-9c334f355665"/>
    <ds:schemaRef ds:uri="571620aa-21a7-4e7e-8a0c-ff181b48d732"/>
    <ds:schemaRef ds:uri="http://www.w3.org/XML/1998/namespace"/>
    <ds:schemaRef ds:uri="http://purl.org/dc/dcmitype/"/>
  </ds:schemaRefs>
</ds:datastoreItem>
</file>

<file path=customXml/itemProps3.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Endress_Hauser_Thema_Tag_Monat_2020_DE.dotx</Template>
  <TotalTime>0</TotalTime>
  <Pages>3</Pages>
  <Words>615</Words>
  <Characters>3881</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erzielt Top-Bewertung für Nachhaltigkeit</vt:lpstr>
      <vt:lpstr>Endress+Hauser erzielt Top-Bewertung für Nachhaltigkeit</vt:lpstr>
    </vt:vector>
  </TitlesOfParts>
  <Company>Endress+Hauser</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erzielt Top-Bewertung für Nachhaltigkeit</dc:title>
  <dc:creator>Endress+Hauser</dc:creator>
  <cp:keywords>Medienmitteilung</cp:keywords>
  <cp:lastModifiedBy>Susi Teichmann</cp:lastModifiedBy>
  <cp:revision>15</cp:revision>
  <cp:lastPrinted>2020-03-31T08:18:00Z</cp:lastPrinted>
  <dcterms:created xsi:type="dcterms:W3CDTF">2020-02-13T13:50:00Z</dcterms:created>
  <dcterms:modified xsi:type="dcterms:W3CDTF">2020-03-31T08:18:00Z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0x01010040C5DA31C3402E4587E7D23BC6375F72</vt:lpwstr>
  </property>
</Properties>
</file>